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0D461" w14:textId="77777777" w:rsidR="00EE7629" w:rsidRPr="00B17E6F" w:rsidRDefault="00EE7629">
      <w:pPr>
        <w:rPr>
          <w:rFonts w:ascii="Arial" w:hAnsi="Arial"/>
          <w:noProof/>
          <w:color w:val="404040" w:themeColor="text1" w:themeTint="BF"/>
          <w:sz w:val="22"/>
          <w:szCs w:val="22"/>
        </w:rPr>
      </w:pPr>
    </w:p>
    <w:p w14:paraId="5C706F3E" w14:textId="77777777" w:rsidR="00B17E6F" w:rsidRPr="00B17E6F" w:rsidRDefault="00B17E6F">
      <w:pPr>
        <w:rPr>
          <w:rFonts w:ascii="Arial" w:hAnsi="Arial"/>
          <w:noProof/>
          <w:color w:val="404040" w:themeColor="text1" w:themeTint="BF"/>
          <w:sz w:val="22"/>
          <w:szCs w:val="22"/>
        </w:rPr>
      </w:pPr>
    </w:p>
    <w:p w14:paraId="60688DD7" w14:textId="77777777" w:rsidR="00B17E6F" w:rsidRPr="00B17E6F" w:rsidRDefault="00B17E6F">
      <w:pPr>
        <w:rPr>
          <w:rFonts w:ascii="Arial" w:hAnsi="Arial"/>
          <w:noProof/>
          <w:color w:val="404040" w:themeColor="text1" w:themeTint="BF"/>
          <w:sz w:val="22"/>
          <w:szCs w:val="22"/>
        </w:rPr>
      </w:pPr>
    </w:p>
    <w:p w14:paraId="261655A9" w14:textId="77777777" w:rsidR="00B17E6F" w:rsidRPr="00B17E6F" w:rsidRDefault="00B17E6F">
      <w:pPr>
        <w:rPr>
          <w:rFonts w:ascii="Arial" w:hAnsi="Arial"/>
          <w:noProof/>
          <w:color w:val="404040" w:themeColor="text1" w:themeTint="BF"/>
          <w:sz w:val="22"/>
          <w:szCs w:val="22"/>
        </w:rPr>
      </w:pPr>
    </w:p>
    <w:p w14:paraId="41E10518" w14:textId="77777777" w:rsidR="00B17E6F" w:rsidRPr="00B17E6F" w:rsidRDefault="00B17E6F">
      <w:pPr>
        <w:rPr>
          <w:rFonts w:ascii="Arial" w:hAnsi="Arial"/>
          <w:noProof/>
          <w:color w:val="404040" w:themeColor="text1" w:themeTint="BF"/>
          <w:sz w:val="22"/>
          <w:szCs w:val="22"/>
        </w:rPr>
      </w:pPr>
    </w:p>
    <w:p w14:paraId="26F64DDB" w14:textId="3ABAF2B8" w:rsidR="005652B5" w:rsidRDefault="005652B5" w:rsidP="00812E26">
      <w:pPr>
        <w:jc w:val="center"/>
        <w:rPr>
          <w:rFonts w:ascii="Arial" w:hAnsi="Arial"/>
          <w:b/>
          <w:noProof/>
          <w:color w:val="404040" w:themeColor="text1" w:themeTint="BF"/>
          <w:sz w:val="32"/>
          <w:szCs w:val="22"/>
        </w:rPr>
      </w:pPr>
      <w:r>
        <w:rPr>
          <w:rFonts w:ascii="Arial" w:hAnsi="Arial"/>
          <w:b/>
          <w:noProof/>
          <w:color w:val="404040" w:themeColor="text1" w:themeTint="BF"/>
          <w:sz w:val="32"/>
          <w:szCs w:val="22"/>
        </w:rPr>
        <w:t>12.000 corredores, récord de inscritos en el Maratón Valencia Trinidad Alfonso a mes y medio de la prueba</w:t>
      </w:r>
    </w:p>
    <w:p w14:paraId="3DBDF122" w14:textId="77777777" w:rsidR="005652B5" w:rsidRDefault="005652B5" w:rsidP="00812E26">
      <w:pPr>
        <w:jc w:val="center"/>
        <w:rPr>
          <w:rFonts w:ascii="Arial" w:hAnsi="Arial"/>
          <w:b/>
          <w:noProof/>
          <w:color w:val="404040" w:themeColor="text1" w:themeTint="BF"/>
          <w:sz w:val="32"/>
          <w:szCs w:val="22"/>
        </w:rPr>
      </w:pPr>
    </w:p>
    <w:p w14:paraId="708D353E" w14:textId="4DB1EC2A" w:rsidR="00B17E6F" w:rsidRPr="005652B5" w:rsidRDefault="005652B5" w:rsidP="005652B5">
      <w:pPr>
        <w:pStyle w:val="Prrafodelista"/>
        <w:numPr>
          <w:ilvl w:val="0"/>
          <w:numId w:val="3"/>
        </w:numPr>
        <w:ind w:left="709"/>
        <w:rPr>
          <w:rFonts w:ascii="Arial" w:hAnsi="Arial"/>
          <w:noProof/>
          <w:color w:val="404040" w:themeColor="text1" w:themeTint="BF"/>
          <w:sz w:val="22"/>
          <w:szCs w:val="22"/>
        </w:rPr>
      </w:pPr>
      <w:r w:rsidRPr="005652B5">
        <w:rPr>
          <w:rFonts w:ascii="Arial" w:hAnsi="Arial"/>
          <w:noProof/>
          <w:color w:val="404040" w:themeColor="text1" w:themeTint="BF"/>
          <w:sz w:val="22"/>
          <w:szCs w:val="22"/>
        </w:rPr>
        <w:t>La cifra de inscritos en la edición de 2013 fue de 11.300 corredores, lejos ya de la actual</w:t>
      </w:r>
    </w:p>
    <w:p w14:paraId="41E3C0EB" w14:textId="77777777" w:rsidR="005652B5" w:rsidRPr="005652B5" w:rsidRDefault="005652B5" w:rsidP="005652B5">
      <w:pPr>
        <w:rPr>
          <w:rFonts w:ascii="Arial" w:hAnsi="Arial"/>
          <w:noProof/>
          <w:color w:val="404040" w:themeColor="text1" w:themeTint="BF"/>
          <w:sz w:val="22"/>
          <w:szCs w:val="22"/>
        </w:rPr>
      </w:pPr>
    </w:p>
    <w:p w14:paraId="596CD69B" w14:textId="29F7E779" w:rsidR="005652B5" w:rsidRPr="005652B5" w:rsidRDefault="005652B5" w:rsidP="005652B5">
      <w:pPr>
        <w:pStyle w:val="Prrafodelista"/>
        <w:numPr>
          <w:ilvl w:val="0"/>
          <w:numId w:val="1"/>
        </w:numPr>
        <w:rPr>
          <w:rFonts w:ascii="Arial" w:hAnsi="Arial"/>
          <w:b/>
          <w:noProof/>
          <w:color w:val="404040" w:themeColor="text1" w:themeTint="BF"/>
          <w:sz w:val="22"/>
          <w:szCs w:val="22"/>
        </w:rPr>
      </w:pPr>
      <w:r w:rsidRPr="005652B5">
        <w:rPr>
          <w:rFonts w:ascii="Arial" w:hAnsi="Arial"/>
          <w:noProof/>
          <w:color w:val="404040" w:themeColor="text1" w:themeTint="BF"/>
          <w:sz w:val="22"/>
          <w:szCs w:val="22"/>
        </w:rPr>
        <w:t>El 10K paralelo también alcanza una cifra récord 5.800 inscritos, 1.200 más que en 2013  en las mismas fechas</w:t>
      </w:r>
    </w:p>
    <w:p w14:paraId="777F99CD" w14:textId="77777777" w:rsidR="00B17E6F" w:rsidRPr="00B17E6F" w:rsidRDefault="00B17E6F" w:rsidP="00B17E6F">
      <w:pPr>
        <w:rPr>
          <w:rFonts w:ascii="Arial" w:hAnsi="Arial"/>
          <w:noProof/>
          <w:color w:val="404040" w:themeColor="text1" w:themeTint="BF"/>
          <w:sz w:val="22"/>
          <w:szCs w:val="22"/>
        </w:rPr>
      </w:pPr>
    </w:p>
    <w:p w14:paraId="2918B9C9" w14:textId="77777777" w:rsidR="005652B5" w:rsidRDefault="005652B5" w:rsidP="007C4F47">
      <w:pPr>
        <w:jc w:val="both"/>
        <w:rPr>
          <w:rFonts w:ascii="Arial" w:hAnsi="Arial"/>
          <w:noProof/>
          <w:color w:val="404040" w:themeColor="text1" w:themeTint="BF"/>
          <w:sz w:val="20"/>
          <w:szCs w:val="20"/>
        </w:rPr>
      </w:pPr>
      <w:r>
        <w:rPr>
          <w:rFonts w:ascii="Arial" w:hAnsi="Arial"/>
          <w:noProof/>
          <w:color w:val="404040" w:themeColor="text1" w:themeTint="BF"/>
          <w:sz w:val="20"/>
          <w:szCs w:val="20"/>
        </w:rPr>
        <w:t>El Maratón Valencia Trinidad Alfonso, organizado por la SD Correcaminos y el Ayuntamiento de Valencia ha alcanzado un nuevo hito en su continuo crecimiento. La expectación levantada en las tres últimas ediciones, acompañada de un circuito y una organización impecable han provocado que el censo de corredores se dispare a los 12.000. Todo ello cuando aún faltan 47 días para el inicio de la prueba.</w:t>
      </w:r>
    </w:p>
    <w:p w14:paraId="63DAC226" w14:textId="77777777" w:rsidR="005652B5" w:rsidRDefault="005652B5" w:rsidP="007C4F47">
      <w:pPr>
        <w:jc w:val="both"/>
        <w:rPr>
          <w:rFonts w:ascii="Arial" w:hAnsi="Arial"/>
          <w:noProof/>
          <w:color w:val="404040" w:themeColor="text1" w:themeTint="BF"/>
          <w:sz w:val="20"/>
          <w:szCs w:val="20"/>
        </w:rPr>
      </w:pPr>
    </w:p>
    <w:p w14:paraId="17A3EEE5" w14:textId="77777777" w:rsidR="005652B5" w:rsidRDefault="005652B5" w:rsidP="007C4F47">
      <w:pPr>
        <w:jc w:val="both"/>
        <w:rPr>
          <w:rFonts w:ascii="Arial" w:hAnsi="Arial"/>
          <w:noProof/>
          <w:color w:val="404040" w:themeColor="text1" w:themeTint="BF"/>
          <w:sz w:val="20"/>
          <w:szCs w:val="20"/>
        </w:rPr>
      </w:pPr>
      <w:r>
        <w:rPr>
          <w:rFonts w:ascii="Arial" w:hAnsi="Arial"/>
          <w:noProof/>
          <w:color w:val="404040" w:themeColor="text1" w:themeTint="BF"/>
          <w:sz w:val="20"/>
          <w:szCs w:val="20"/>
        </w:rPr>
        <w:t>La llamativa cifra, lo es aún más si la comparamos con la edición anterior, hasta la fecha la más numerosa. En 2013, se alcanzó la cifra récord de los 11.300 inscritos, un registro ampliamente superado ya y que se espera seguir aumentando en el mes que resta hasta cierre de inscripciones.</w:t>
      </w:r>
    </w:p>
    <w:p w14:paraId="1F35F8AC" w14:textId="77777777" w:rsidR="005652B5" w:rsidRDefault="005652B5" w:rsidP="007C4F47">
      <w:pPr>
        <w:jc w:val="both"/>
        <w:rPr>
          <w:rFonts w:ascii="Arial" w:hAnsi="Arial"/>
          <w:noProof/>
          <w:color w:val="404040" w:themeColor="text1" w:themeTint="BF"/>
          <w:sz w:val="20"/>
          <w:szCs w:val="20"/>
        </w:rPr>
      </w:pPr>
    </w:p>
    <w:p w14:paraId="2296F656" w14:textId="77777777" w:rsidR="007C4F47" w:rsidRDefault="005652B5" w:rsidP="007C4F47">
      <w:pPr>
        <w:jc w:val="both"/>
        <w:rPr>
          <w:rFonts w:ascii="Arial" w:hAnsi="Arial"/>
          <w:noProof/>
          <w:color w:val="404040" w:themeColor="text1" w:themeTint="BF"/>
          <w:sz w:val="20"/>
          <w:szCs w:val="20"/>
        </w:rPr>
      </w:pPr>
      <w:r>
        <w:rPr>
          <w:rFonts w:ascii="Arial" w:hAnsi="Arial"/>
          <w:noProof/>
          <w:color w:val="404040" w:themeColor="text1" w:themeTint="BF"/>
          <w:sz w:val="20"/>
          <w:szCs w:val="20"/>
        </w:rPr>
        <w:t xml:space="preserve">A nivel estadístico cabe destacar el crecimiento en el censo femenino de una prueba que cada vez resulta más atractiva para todos. En concreto, el 12% del total de inscritos hasta la fecha son mujeres. En el mismo sentido se contempla un número elevado de corredores foráneos que ya son más de una cuarta parte de los participantes. </w:t>
      </w:r>
    </w:p>
    <w:p w14:paraId="6D5AE581" w14:textId="77777777" w:rsidR="007C4F47" w:rsidRDefault="007C4F47" w:rsidP="007C4F47">
      <w:pPr>
        <w:jc w:val="both"/>
        <w:rPr>
          <w:rFonts w:ascii="Arial" w:hAnsi="Arial"/>
          <w:noProof/>
          <w:color w:val="404040" w:themeColor="text1" w:themeTint="BF"/>
          <w:sz w:val="20"/>
          <w:szCs w:val="20"/>
        </w:rPr>
      </w:pPr>
    </w:p>
    <w:p w14:paraId="53237BE0" w14:textId="77777777" w:rsidR="007C4F47" w:rsidRDefault="007C4F47" w:rsidP="007C4F47">
      <w:pPr>
        <w:jc w:val="both"/>
        <w:rPr>
          <w:rFonts w:ascii="Arial" w:hAnsi="Arial"/>
          <w:b/>
          <w:noProof/>
          <w:color w:val="404040" w:themeColor="text1" w:themeTint="BF"/>
          <w:sz w:val="20"/>
          <w:szCs w:val="20"/>
        </w:rPr>
      </w:pPr>
      <w:r>
        <w:rPr>
          <w:rFonts w:ascii="Arial" w:hAnsi="Arial"/>
          <w:b/>
          <w:noProof/>
          <w:color w:val="404040" w:themeColor="text1" w:themeTint="BF"/>
          <w:sz w:val="20"/>
          <w:szCs w:val="20"/>
        </w:rPr>
        <w:t>Un 10k también de récord</w:t>
      </w:r>
    </w:p>
    <w:p w14:paraId="1CFCFBF7" w14:textId="77777777" w:rsidR="007C4F47" w:rsidRDefault="007C4F47" w:rsidP="007C4F47">
      <w:pPr>
        <w:jc w:val="both"/>
        <w:rPr>
          <w:rFonts w:ascii="Arial" w:hAnsi="Arial"/>
          <w:b/>
          <w:noProof/>
          <w:color w:val="404040" w:themeColor="text1" w:themeTint="BF"/>
          <w:sz w:val="20"/>
          <w:szCs w:val="20"/>
        </w:rPr>
      </w:pPr>
    </w:p>
    <w:p w14:paraId="753C3339" w14:textId="2EFC5DC9" w:rsidR="00B17E6F" w:rsidRPr="00B17E6F" w:rsidRDefault="007C4F47" w:rsidP="007C4F47">
      <w:pPr>
        <w:jc w:val="both"/>
        <w:rPr>
          <w:rFonts w:ascii="Arial" w:hAnsi="Arial"/>
          <w:noProof/>
          <w:color w:val="404040" w:themeColor="text1" w:themeTint="BF"/>
          <w:sz w:val="20"/>
          <w:szCs w:val="20"/>
        </w:rPr>
      </w:pPr>
      <w:r>
        <w:rPr>
          <w:rFonts w:ascii="Arial" w:hAnsi="Arial"/>
          <w:noProof/>
          <w:color w:val="404040" w:themeColor="text1" w:themeTint="BF"/>
          <w:sz w:val="20"/>
          <w:szCs w:val="20"/>
        </w:rPr>
        <w:t>Al igual que en la carrera, en paralelo al Maratón Valencia Trinidad Alfonso, los números del 10k son también formidables. A fecha de hoy, la prueba cuenta con 5.800 corredores, en total son 1.200 más que en la misma semana de 2013. También es llamativo el aumento del censo femenino, que alcanza el 46% del total de corredores.</w:t>
      </w:r>
      <w:bookmarkStart w:id="0" w:name="_GoBack"/>
      <w:bookmarkEnd w:id="0"/>
    </w:p>
    <w:sectPr w:rsidR="00B17E6F" w:rsidRPr="00B17E6F" w:rsidSect="00B17E6F">
      <w:headerReference w:type="default" r:id="rId8"/>
      <w:footerReference w:type="default" r:id="rId9"/>
      <w:headerReference w:type="first" r:id="rId10"/>
      <w:footerReference w:type="first" r:id="rId11"/>
      <w:pgSz w:w="11900" w:h="16840"/>
      <w:pgMar w:top="2552" w:right="851" w:bottom="1418"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1D197" w14:textId="77777777" w:rsidR="005652B5" w:rsidRDefault="005652B5" w:rsidP="00B17E6F">
      <w:r>
        <w:separator/>
      </w:r>
    </w:p>
  </w:endnote>
  <w:endnote w:type="continuationSeparator" w:id="0">
    <w:p w14:paraId="4C192160" w14:textId="77777777" w:rsidR="005652B5" w:rsidRDefault="005652B5" w:rsidP="00B1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6B867" w14:textId="77777777" w:rsidR="005652B5" w:rsidRPr="00030EB9" w:rsidRDefault="005652B5" w:rsidP="006F6B6E">
    <w:pPr>
      <w:pStyle w:val="Piedepgina"/>
      <w:tabs>
        <w:tab w:val="clear" w:pos="4252"/>
        <w:tab w:val="clear" w:pos="8504"/>
        <w:tab w:val="left" w:pos="3680"/>
      </w:tabs>
      <w:rPr>
        <w:rFonts w:ascii="Arial" w:hAnsi="Arial"/>
        <w:color w:val="404040" w:themeColor="text1" w:themeTint="BF"/>
        <w:sz w:val="20"/>
        <w:szCs w:val="20"/>
      </w:rPr>
    </w:pPr>
    <w:r w:rsidRPr="00030EB9">
      <w:rPr>
        <w:rStyle w:val="Nmerodepgina"/>
        <w:rFonts w:ascii="Arial" w:hAnsi="Arial"/>
        <w:color w:val="404040" w:themeColor="text1" w:themeTint="BF"/>
        <w:sz w:val="16"/>
        <w:szCs w:val="20"/>
      </w:rPr>
      <w:t>p.</w:t>
    </w:r>
    <w:r w:rsidRPr="00030EB9">
      <w:rPr>
        <w:rStyle w:val="Nmerodepgina"/>
        <w:rFonts w:ascii="Arial" w:hAnsi="Arial"/>
        <w:color w:val="404040" w:themeColor="text1" w:themeTint="BF"/>
        <w:sz w:val="6"/>
        <w:szCs w:val="6"/>
      </w:rPr>
      <w:t xml:space="preserve"> </w:t>
    </w:r>
    <w:r w:rsidRPr="00030EB9">
      <w:rPr>
        <w:rStyle w:val="Nmerodepgina"/>
        <w:rFonts w:ascii="Arial" w:hAnsi="Arial"/>
        <w:color w:val="404040" w:themeColor="text1" w:themeTint="BF"/>
        <w:sz w:val="20"/>
        <w:szCs w:val="20"/>
      </w:rPr>
      <w:fldChar w:fldCharType="begin"/>
    </w:r>
    <w:r w:rsidRPr="00030EB9">
      <w:rPr>
        <w:rStyle w:val="Nmerodepgina"/>
        <w:rFonts w:ascii="Arial" w:hAnsi="Arial"/>
        <w:color w:val="404040" w:themeColor="text1" w:themeTint="BF"/>
        <w:sz w:val="20"/>
        <w:szCs w:val="20"/>
      </w:rPr>
      <w:instrText xml:space="preserve"> PAGE </w:instrText>
    </w:r>
    <w:r w:rsidRPr="00030EB9">
      <w:rPr>
        <w:rStyle w:val="Nmerodepgina"/>
        <w:rFonts w:ascii="Arial" w:hAnsi="Arial"/>
        <w:color w:val="404040" w:themeColor="text1" w:themeTint="BF"/>
        <w:sz w:val="20"/>
        <w:szCs w:val="20"/>
      </w:rPr>
      <w:fldChar w:fldCharType="separate"/>
    </w:r>
    <w:r w:rsidR="00684478">
      <w:rPr>
        <w:rStyle w:val="Nmerodepgina"/>
        <w:rFonts w:ascii="Arial" w:hAnsi="Arial"/>
        <w:noProof/>
        <w:color w:val="404040" w:themeColor="text1" w:themeTint="BF"/>
        <w:sz w:val="20"/>
        <w:szCs w:val="20"/>
      </w:rPr>
      <w:t>2</w:t>
    </w:r>
    <w:r w:rsidRPr="00030EB9">
      <w:rPr>
        <w:rStyle w:val="Nmerodepgina"/>
        <w:rFonts w:ascii="Arial" w:hAnsi="Arial"/>
        <w:color w:val="404040" w:themeColor="text1" w:themeTint="B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250DB" w14:textId="111C14AF" w:rsidR="005652B5" w:rsidRPr="00030EB9" w:rsidRDefault="005652B5" w:rsidP="006F6B6E">
    <w:pPr>
      <w:pStyle w:val="Piedepgina"/>
      <w:tabs>
        <w:tab w:val="clear" w:pos="4252"/>
        <w:tab w:val="clear" w:pos="8504"/>
        <w:tab w:val="left" w:pos="3680"/>
      </w:tabs>
      <w:rPr>
        <w:rFonts w:ascii="Arial" w:hAnsi="Arial"/>
        <w:color w:val="404040" w:themeColor="text1" w:themeTint="BF"/>
        <w:sz w:val="20"/>
        <w:szCs w:val="20"/>
      </w:rPr>
    </w:pPr>
    <w:r>
      <w:rPr>
        <w:rFonts w:ascii="Arial" w:hAnsi="Arial"/>
        <w:noProof/>
        <w:color w:val="404040" w:themeColor="text1" w:themeTint="BF"/>
        <w:sz w:val="16"/>
        <w:szCs w:val="20"/>
        <w:lang w:val="es-ES"/>
      </w:rPr>
      <w:drawing>
        <wp:anchor distT="0" distB="0" distL="114300" distR="114300" simplePos="0" relativeHeight="251660288" behindDoc="1" locked="0" layoutInCell="1" allowOverlap="1" wp14:anchorId="34693C81" wp14:editId="6572ED93">
          <wp:simplePos x="0" y="0"/>
          <wp:positionH relativeFrom="column">
            <wp:posOffset>153670</wp:posOffset>
          </wp:positionH>
          <wp:positionV relativeFrom="paragraph">
            <wp:posOffset>-247650</wp:posOffset>
          </wp:positionV>
          <wp:extent cx="6475730" cy="615950"/>
          <wp:effectExtent l="0" t="0" r="127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27_P1_pie.jpg"/>
                  <pic:cNvPicPr/>
                </pic:nvPicPr>
                <pic:blipFill>
                  <a:blip r:embed="rId1">
                    <a:extLst>
                      <a:ext uri="{28A0092B-C50C-407E-A947-70E740481C1C}">
                        <a14:useLocalDpi xmlns:a14="http://schemas.microsoft.com/office/drawing/2010/main" val="0"/>
                      </a:ext>
                    </a:extLst>
                  </a:blip>
                  <a:stretch>
                    <a:fillRect/>
                  </a:stretch>
                </pic:blipFill>
                <pic:spPr>
                  <a:xfrm>
                    <a:off x="0" y="0"/>
                    <a:ext cx="6475730" cy="6159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030EB9">
      <w:rPr>
        <w:rStyle w:val="Nmerodepgina"/>
        <w:rFonts w:ascii="Arial" w:hAnsi="Arial"/>
        <w:color w:val="404040" w:themeColor="text1" w:themeTint="BF"/>
        <w:sz w:val="16"/>
        <w:szCs w:val="20"/>
      </w:rPr>
      <w:t>p.</w:t>
    </w:r>
    <w:r w:rsidRPr="00030EB9">
      <w:rPr>
        <w:rStyle w:val="Nmerodepgina"/>
        <w:rFonts w:ascii="Arial" w:hAnsi="Arial"/>
        <w:color w:val="404040" w:themeColor="text1" w:themeTint="BF"/>
        <w:sz w:val="6"/>
        <w:szCs w:val="6"/>
      </w:rPr>
      <w:t xml:space="preserve"> </w:t>
    </w:r>
    <w:r w:rsidRPr="00030EB9">
      <w:rPr>
        <w:rStyle w:val="Nmerodepgina"/>
        <w:rFonts w:ascii="Arial" w:hAnsi="Arial"/>
        <w:color w:val="404040" w:themeColor="text1" w:themeTint="BF"/>
        <w:sz w:val="20"/>
        <w:szCs w:val="20"/>
      </w:rPr>
      <w:fldChar w:fldCharType="begin"/>
    </w:r>
    <w:r w:rsidRPr="00030EB9">
      <w:rPr>
        <w:rStyle w:val="Nmerodepgina"/>
        <w:rFonts w:ascii="Arial" w:hAnsi="Arial"/>
        <w:color w:val="404040" w:themeColor="text1" w:themeTint="BF"/>
        <w:sz w:val="20"/>
        <w:szCs w:val="20"/>
      </w:rPr>
      <w:instrText xml:space="preserve"> PAGE </w:instrText>
    </w:r>
    <w:r w:rsidRPr="00030EB9">
      <w:rPr>
        <w:rStyle w:val="Nmerodepgina"/>
        <w:rFonts w:ascii="Arial" w:hAnsi="Arial"/>
        <w:color w:val="404040" w:themeColor="text1" w:themeTint="BF"/>
        <w:sz w:val="20"/>
        <w:szCs w:val="20"/>
      </w:rPr>
      <w:fldChar w:fldCharType="separate"/>
    </w:r>
    <w:r w:rsidR="00684478">
      <w:rPr>
        <w:rStyle w:val="Nmerodepgina"/>
        <w:rFonts w:ascii="Arial" w:hAnsi="Arial"/>
        <w:noProof/>
        <w:color w:val="404040" w:themeColor="text1" w:themeTint="BF"/>
        <w:sz w:val="20"/>
        <w:szCs w:val="20"/>
      </w:rPr>
      <w:t>1</w:t>
    </w:r>
    <w:r w:rsidRPr="00030EB9">
      <w:rPr>
        <w:rStyle w:val="Nmerodepgina"/>
        <w:rFonts w:ascii="Arial" w:hAnsi="Arial"/>
        <w:color w:val="404040" w:themeColor="text1" w:themeTint="B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664FA" w14:textId="77777777" w:rsidR="005652B5" w:rsidRDefault="005652B5" w:rsidP="00B17E6F">
      <w:r>
        <w:separator/>
      </w:r>
    </w:p>
  </w:footnote>
  <w:footnote w:type="continuationSeparator" w:id="0">
    <w:p w14:paraId="348494CD" w14:textId="77777777" w:rsidR="005652B5" w:rsidRDefault="005652B5" w:rsidP="00B1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A4EC1" w14:textId="0E599322" w:rsidR="005652B5" w:rsidRDefault="005652B5">
    <w:pPr>
      <w:pStyle w:val="Encabezado"/>
    </w:pPr>
    <w:r>
      <w:rPr>
        <w:noProof/>
        <w:lang w:val="es-ES"/>
      </w:rPr>
      <w:drawing>
        <wp:anchor distT="0" distB="0" distL="114300" distR="114300" simplePos="0" relativeHeight="251664384" behindDoc="1" locked="0" layoutInCell="1" allowOverlap="1" wp14:anchorId="27D64C25" wp14:editId="2EA4EF4C">
          <wp:simplePos x="0" y="0"/>
          <wp:positionH relativeFrom="page">
            <wp:posOffset>1270</wp:posOffset>
          </wp:positionH>
          <wp:positionV relativeFrom="page">
            <wp:posOffset>0</wp:posOffset>
          </wp:positionV>
          <wp:extent cx="7560000" cy="1524158"/>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_MRT.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52415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6C640" w14:textId="2166D138" w:rsidR="005652B5" w:rsidRDefault="005652B5">
    <w:pPr>
      <w:pStyle w:val="Encabezado"/>
    </w:pPr>
    <w:r>
      <w:rPr>
        <w:noProof/>
        <w:lang w:val="es-ES"/>
      </w:rPr>
      <w:drawing>
        <wp:anchor distT="0" distB="0" distL="114300" distR="114300" simplePos="0" relativeHeight="251663360" behindDoc="1" locked="0" layoutInCell="1" allowOverlap="1" wp14:anchorId="27ED9704" wp14:editId="4A5119DF">
          <wp:simplePos x="0" y="0"/>
          <wp:positionH relativeFrom="page">
            <wp:posOffset>1270</wp:posOffset>
          </wp:positionH>
          <wp:positionV relativeFrom="page">
            <wp:posOffset>0</wp:posOffset>
          </wp:positionV>
          <wp:extent cx="7560000" cy="2895603"/>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MRT.jpg"/>
                  <pic:cNvPicPr/>
                </pic:nvPicPr>
                <pic:blipFill>
                  <a:blip r:embed="rId1">
                    <a:extLst>
                      <a:ext uri="{28A0092B-C50C-407E-A947-70E740481C1C}">
                        <a14:useLocalDpi xmlns:a14="http://schemas.microsoft.com/office/drawing/2010/main" val="0"/>
                      </a:ext>
                    </a:extLst>
                  </a:blip>
                  <a:stretch>
                    <a:fillRect/>
                  </a:stretch>
                </pic:blipFill>
                <pic:spPr>
                  <a:xfrm>
                    <a:off x="0" y="0"/>
                    <a:ext cx="7560000" cy="289560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F0CDE"/>
    <w:multiLevelType w:val="hybridMultilevel"/>
    <w:tmpl w:val="C57EECA2"/>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2C340D23"/>
    <w:multiLevelType w:val="hybridMultilevel"/>
    <w:tmpl w:val="3F60AA0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6934386"/>
    <w:multiLevelType w:val="hybridMultilevel"/>
    <w:tmpl w:val="6130FBF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E6F"/>
    <w:rsid w:val="00030EB9"/>
    <w:rsid w:val="005652B5"/>
    <w:rsid w:val="00684478"/>
    <w:rsid w:val="006F6B6E"/>
    <w:rsid w:val="007C4F47"/>
    <w:rsid w:val="00812E26"/>
    <w:rsid w:val="008158AA"/>
    <w:rsid w:val="00B17E6F"/>
    <w:rsid w:val="00B50E88"/>
    <w:rsid w:val="00C97D93"/>
    <w:rsid w:val="00CF112E"/>
    <w:rsid w:val="00DE18E7"/>
    <w:rsid w:val="00EE762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3EB6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7E6F"/>
    <w:pPr>
      <w:tabs>
        <w:tab w:val="center" w:pos="4252"/>
        <w:tab w:val="right" w:pos="8504"/>
      </w:tabs>
    </w:pPr>
  </w:style>
  <w:style w:type="character" w:customStyle="1" w:styleId="EncabezadoCar">
    <w:name w:val="Encabezado Car"/>
    <w:basedOn w:val="Fuentedeprrafopredeter"/>
    <w:link w:val="Encabezado"/>
    <w:uiPriority w:val="99"/>
    <w:rsid w:val="00B17E6F"/>
  </w:style>
  <w:style w:type="paragraph" w:styleId="Piedepgina">
    <w:name w:val="footer"/>
    <w:basedOn w:val="Normal"/>
    <w:link w:val="PiedepginaCar"/>
    <w:uiPriority w:val="99"/>
    <w:unhideWhenUsed/>
    <w:rsid w:val="00B17E6F"/>
    <w:pPr>
      <w:tabs>
        <w:tab w:val="center" w:pos="4252"/>
        <w:tab w:val="right" w:pos="8504"/>
      </w:tabs>
    </w:pPr>
  </w:style>
  <w:style w:type="character" w:customStyle="1" w:styleId="PiedepginaCar">
    <w:name w:val="Pie de página Car"/>
    <w:basedOn w:val="Fuentedeprrafopredeter"/>
    <w:link w:val="Piedepgina"/>
    <w:uiPriority w:val="99"/>
    <w:rsid w:val="00B17E6F"/>
  </w:style>
  <w:style w:type="paragraph" w:styleId="Textodeglobo">
    <w:name w:val="Balloon Text"/>
    <w:basedOn w:val="Normal"/>
    <w:link w:val="TextodegloboCar"/>
    <w:uiPriority w:val="99"/>
    <w:semiHidden/>
    <w:unhideWhenUsed/>
    <w:rsid w:val="00B17E6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17E6F"/>
    <w:rPr>
      <w:rFonts w:ascii="Lucida Grande" w:hAnsi="Lucida Grande" w:cs="Lucida Grande"/>
      <w:sz w:val="18"/>
      <w:szCs w:val="18"/>
    </w:rPr>
  </w:style>
  <w:style w:type="character" w:styleId="Nmerodepgina">
    <w:name w:val="page number"/>
    <w:basedOn w:val="Fuentedeprrafopredeter"/>
    <w:uiPriority w:val="99"/>
    <w:semiHidden/>
    <w:unhideWhenUsed/>
    <w:rsid w:val="00B17E6F"/>
  </w:style>
  <w:style w:type="paragraph" w:styleId="Prrafodelista">
    <w:name w:val="List Paragraph"/>
    <w:basedOn w:val="Normal"/>
    <w:uiPriority w:val="34"/>
    <w:qFormat/>
    <w:rsid w:val="005652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7E6F"/>
    <w:pPr>
      <w:tabs>
        <w:tab w:val="center" w:pos="4252"/>
        <w:tab w:val="right" w:pos="8504"/>
      </w:tabs>
    </w:pPr>
  </w:style>
  <w:style w:type="character" w:customStyle="1" w:styleId="EncabezadoCar">
    <w:name w:val="Encabezado Car"/>
    <w:basedOn w:val="Fuentedeprrafopredeter"/>
    <w:link w:val="Encabezado"/>
    <w:uiPriority w:val="99"/>
    <w:rsid w:val="00B17E6F"/>
  </w:style>
  <w:style w:type="paragraph" w:styleId="Piedepgina">
    <w:name w:val="footer"/>
    <w:basedOn w:val="Normal"/>
    <w:link w:val="PiedepginaCar"/>
    <w:uiPriority w:val="99"/>
    <w:unhideWhenUsed/>
    <w:rsid w:val="00B17E6F"/>
    <w:pPr>
      <w:tabs>
        <w:tab w:val="center" w:pos="4252"/>
        <w:tab w:val="right" w:pos="8504"/>
      </w:tabs>
    </w:pPr>
  </w:style>
  <w:style w:type="character" w:customStyle="1" w:styleId="PiedepginaCar">
    <w:name w:val="Pie de página Car"/>
    <w:basedOn w:val="Fuentedeprrafopredeter"/>
    <w:link w:val="Piedepgina"/>
    <w:uiPriority w:val="99"/>
    <w:rsid w:val="00B17E6F"/>
  </w:style>
  <w:style w:type="paragraph" w:styleId="Textodeglobo">
    <w:name w:val="Balloon Text"/>
    <w:basedOn w:val="Normal"/>
    <w:link w:val="TextodegloboCar"/>
    <w:uiPriority w:val="99"/>
    <w:semiHidden/>
    <w:unhideWhenUsed/>
    <w:rsid w:val="00B17E6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17E6F"/>
    <w:rPr>
      <w:rFonts w:ascii="Lucida Grande" w:hAnsi="Lucida Grande" w:cs="Lucida Grande"/>
      <w:sz w:val="18"/>
      <w:szCs w:val="18"/>
    </w:rPr>
  </w:style>
  <w:style w:type="character" w:styleId="Nmerodepgina">
    <w:name w:val="page number"/>
    <w:basedOn w:val="Fuentedeprrafopredeter"/>
    <w:uiPriority w:val="99"/>
    <w:semiHidden/>
    <w:unhideWhenUsed/>
    <w:rsid w:val="00B17E6F"/>
  </w:style>
  <w:style w:type="paragraph" w:styleId="Prrafodelista">
    <w:name w:val="List Paragraph"/>
    <w:basedOn w:val="Normal"/>
    <w:uiPriority w:val="34"/>
    <w:qFormat/>
    <w:rsid w:val="00565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1436</Characters>
  <Application>Microsoft Office Word</Application>
  <DocSecurity>0</DocSecurity>
  <Lines>11</Lines>
  <Paragraphs>3</Paragraphs>
  <ScaleCrop>false</ScaleCrop>
  <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[Off Libros]</dc:creator>
  <cp:keywords/>
  <dc:description/>
  <cp:lastModifiedBy>oficina</cp:lastModifiedBy>
  <cp:revision>3</cp:revision>
  <dcterms:created xsi:type="dcterms:W3CDTF">2014-10-01T09:19:00Z</dcterms:created>
  <dcterms:modified xsi:type="dcterms:W3CDTF">2014-10-01T11:01:00Z</dcterms:modified>
</cp:coreProperties>
</file>